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9B" w:rsidRDefault="0017619B" w:rsidP="00876E22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</w:pPr>
    </w:p>
    <w:p w:rsidR="00876E22" w:rsidRPr="00FD256E" w:rsidRDefault="00B05C6B" w:rsidP="00876E22">
      <w:pPr>
        <w:shd w:val="clear" w:color="auto" w:fill="FFFFFF"/>
        <w:spacing w:after="0" w:line="276" w:lineRule="auto"/>
        <w:jc w:val="center"/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</w:pPr>
      <w:r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  <w:t>Bando di Selezione per Tirocini C</w:t>
      </w:r>
      <w:r w:rsidR="00876E22" w:rsidRPr="00FD256E"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  <w:t>urriculari presso la</w:t>
      </w:r>
      <w:r w:rsidR="00876E22" w:rsidRPr="00FD256E">
        <w:rPr>
          <w:rFonts w:ascii="Arial Narrow" w:eastAsia="Times New Roman" w:hAnsi="Arial Narrow" w:cs="Times New Roman"/>
          <w:color w:val="3C3C3C"/>
          <w:sz w:val="32"/>
          <w:szCs w:val="32"/>
          <w:lang w:eastAsia="it-IT"/>
        </w:rPr>
        <w:t xml:space="preserve"> </w:t>
      </w:r>
      <w:r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  <w:t>Commissione Nazionale per il Diritto d’A</w:t>
      </w:r>
      <w:bookmarkStart w:id="0" w:name="_GoBack"/>
      <w:bookmarkEnd w:id="0"/>
      <w:r w:rsidR="00876E22" w:rsidRPr="00FD256E"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  <w:t>silo e</w:t>
      </w:r>
      <w:r w:rsidR="002317FE" w:rsidRPr="00FD256E"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  <w:t xml:space="preserve"> le </w:t>
      </w:r>
      <w:r w:rsidR="00876E22" w:rsidRPr="00FD256E"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  <w:t>Commission</w:t>
      </w:r>
      <w:r w:rsidR="002317FE" w:rsidRPr="00FD256E"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  <w:t>i</w:t>
      </w:r>
      <w:r w:rsidR="00876E22" w:rsidRPr="00FD256E"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  <w:t xml:space="preserve"> Territorial</w:t>
      </w:r>
      <w:r w:rsidR="002317FE" w:rsidRPr="00FD256E">
        <w:rPr>
          <w:rFonts w:ascii="Arial Narrow" w:eastAsia="Times New Roman" w:hAnsi="Arial Narrow" w:cs="Times New Roman"/>
          <w:b/>
          <w:color w:val="3C3C3C"/>
          <w:sz w:val="32"/>
          <w:szCs w:val="32"/>
          <w:lang w:eastAsia="it-IT"/>
        </w:rPr>
        <w:t>i per il riconoscimento della protezione internazionale</w:t>
      </w:r>
      <w:r w:rsidR="00876E22" w:rsidRPr="00FD256E">
        <w:rPr>
          <w:rFonts w:ascii="Arial Narrow" w:eastAsia="Times New Roman" w:hAnsi="Arial Narrow" w:cs="Times New Roman"/>
          <w:color w:val="3C3C3C"/>
          <w:sz w:val="32"/>
          <w:szCs w:val="32"/>
          <w:lang w:eastAsia="it-IT"/>
        </w:rPr>
        <w:t>.</w:t>
      </w:r>
    </w:p>
    <w:p w:rsidR="00876E22" w:rsidRPr="00FD256E" w:rsidRDefault="00876E22" w:rsidP="00876E22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</w:p>
    <w:p w:rsidR="00876E22" w:rsidRPr="00FD256E" w:rsidRDefault="00876E22" w:rsidP="00876E22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Il Progetto “</w:t>
      </w:r>
      <w:r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 xml:space="preserve">Supporto alla Commissione Nazionale e </w:t>
      </w:r>
      <w:r w:rsidR="002317FE"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al</w:t>
      </w:r>
      <w:r w:rsidR="003251B8"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 xml:space="preserve">le </w:t>
      </w:r>
      <w:r w:rsidR="002317FE"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Commissioni Territoriali per il riconoscimento della protezione internazionale</w:t>
      </w:r>
      <w:r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 xml:space="preserve"> </w:t>
      </w:r>
      <w:r w:rsidR="002317FE"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all’attività di contenzioso: predisposizione di memorie difensive e raccolta documentazione da trasmettere all’A.G.</w:t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” è rivolto:</w:t>
      </w:r>
    </w:p>
    <w:p w:rsidR="00876E22" w:rsidRPr="00FD256E" w:rsidRDefault="00876E22" w:rsidP="00876E22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</w:p>
    <w:p w:rsidR="00876E22" w:rsidRPr="00FD256E" w:rsidRDefault="00876E22" w:rsidP="00876E22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A Studenti del</w:t>
      </w:r>
      <w:r w:rsidR="006E6576"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 IV e</w:t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 V anno del corso di Laurea a Ciclo unico in Giurisprudenza degli indirizzi internazionalisti che abbiano sostenuto l’esame di Diritto Processuale Civile, con preferenza per coloro che abbiano seguito corsi di formazione inerenti ai diritti umani;</w:t>
      </w:r>
    </w:p>
    <w:p w:rsidR="00876E22" w:rsidRPr="00FD256E" w:rsidRDefault="00876E22" w:rsidP="00876E22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A Studenti dei Master della School of </w:t>
      </w:r>
      <w:proofErr w:type="spellStart"/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Government</w:t>
      </w:r>
      <w:proofErr w:type="spellEnd"/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 e Law in possesso dei medesimi requisiti e con comprovate competenze ovvero spiccato interesse nel settore del diritto internazionale e/o dei diritti umani;</w:t>
      </w:r>
    </w:p>
    <w:p w:rsidR="00876E22" w:rsidRPr="00FD256E" w:rsidRDefault="00876E22" w:rsidP="00876E22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A Studenti di Dottorato in possesso dei medesimi requisiti e con comprovate competenze ovvero spiccato interesse nel settore del diritto internazionale e/o dei diritti umani.</w:t>
      </w:r>
    </w:p>
    <w:p w:rsidR="00876E22" w:rsidRPr="00FD256E" w:rsidRDefault="00876E22" w:rsidP="00876E22">
      <w:pPr>
        <w:pStyle w:val="Paragrafoelenco"/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</w:p>
    <w:p w:rsidR="00876E22" w:rsidRPr="00FD256E" w:rsidRDefault="00876E22" w:rsidP="00876E22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Si richiede inoltre:</w:t>
      </w:r>
    </w:p>
    <w:p w:rsidR="00876E22" w:rsidRPr="00FD256E" w:rsidRDefault="00876E22" w:rsidP="00876E22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Una conoscenza della lingua inglese pari al livello B2.3 del CEFR, attestata da certificazione del Centro Linguistico di Ateneo ovvero da certificazione ufficiale (</w:t>
      </w:r>
      <w:proofErr w:type="spellStart"/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Toefl</w:t>
      </w:r>
      <w:proofErr w:type="spellEnd"/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, </w:t>
      </w:r>
      <w:proofErr w:type="spellStart"/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Ielts</w:t>
      </w:r>
      <w:proofErr w:type="spellEnd"/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, Certificazione Cambridge ecc.);</w:t>
      </w:r>
    </w:p>
    <w:p w:rsidR="00876E22" w:rsidRPr="00FD256E" w:rsidRDefault="00876E22" w:rsidP="00876E22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Un’autodichiarazione – presente nella domanda di partecipazione - di insussistenza o presenza di cause di incompatibilità diretta o indiretta anche potenziale in rapporto alle attività della Commissione N</w:t>
      </w:r>
      <w:r w:rsidR="008E0A32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azionale e di quelle Territoriale</w:t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.</w:t>
      </w:r>
    </w:p>
    <w:p w:rsidR="00876E22" w:rsidRPr="00FD256E" w:rsidRDefault="00876E22" w:rsidP="00876E22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</w:p>
    <w:p w:rsidR="00876E22" w:rsidRPr="00FD256E" w:rsidRDefault="00876E22" w:rsidP="00876E22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La durata del tirocinio è preferibilmente di </w:t>
      </w:r>
      <w:r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6 mesi</w:t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. I candidati dovranno mantenere lo status di studenti LUISS per l’intera durata del tirocinio. Verranno tuttavia valutate anche candidature per una durata inferiore, purché </w:t>
      </w:r>
      <w:r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non al di sotto dei 3 mesi</w:t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.</w:t>
      </w:r>
    </w:p>
    <w:p w:rsidR="00876E22" w:rsidRPr="00FD256E" w:rsidRDefault="00876E22" w:rsidP="00876E22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</w:p>
    <w:p w:rsidR="00876E22" w:rsidRPr="00FD256E" w:rsidRDefault="00876E22" w:rsidP="00876E22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Gli studenti interessati e in possesso dei predetti requisiti devono presentare domanda </w:t>
      </w:r>
      <w:r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entro il 30 giugno 2017</w:t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, inviando il </w:t>
      </w:r>
      <w:proofErr w:type="spellStart"/>
      <w:r w:rsidRPr="00FD256E">
        <w:rPr>
          <w:rFonts w:ascii="Arial Narrow" w:eastAsia="Times New Roman" w:hAnsi="Arial Narrow" w:cs="Times New Roman"/>
          <w:i/>
          <w:color w:val="3C3C3C"/>
          <w:sz w:val="28"/>
          <w:szCs w:val="28"/>
          <w:lang w:eastAsia="it-IT"/>
        </w:rPr>
        <w:t>form</w:t>
      </w:r>
      <w:proofErr w:type="spellEnd"/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 in allegato debitamente compilato all’indirizzo mail </w:t>
      </w:r>
      <w:hyperlink r:id="rId8" w:history="1">
        <w:r w:rsidRPr="00FD256E">
          <w:rPr>
            <w:rStyle w:val="Collegamentoipertestuale"/>
            <w:rFonts w:ascii="Arial Narrow" w:eastAsia="Times New Roman" w:hAnsi="Arial Narrow" w:cs="Times New Roman"/>
            <w:sz w:val="28"/>
            <w:szCs w:val="28"/>
            <w:lang w:eastAsia="it-IT"/>
          </w:rPr>
          <w:t>careerforschool@luiss.it</w:t>
        </w:r>
      </w:hyperlink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, inserendo nell’oggetto della mail il RIF. “Stage – Diritto Asilo”</w:t>
      </w:r>
    </w:p>
    <w:p w:rsidR="003251B8" w:rsidRPr="00FD256E" w:rsidRDefault="003251B8" w:rsidP="00876E22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</w:p>
    <w:p w:rsidR="00FD256E" w:rsidRDefault="00FD256E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4"/>
          <w:szCs w:val="27"/>
          <w:lang w:eastAsia="it-IT"/>
        </w:rPr>
      </w:pPr>
    </w:p>
    <w:p w:rsidR="00BC21CA" w:rsidRPr="00026021" w:rsidRDefault="00BC21CA" w:rsidP="00026021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026021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Nella domanda di partecipazione, gli studenti dovranno specificare la sede del tirocinio, scegliendo tra la Commissione Nazionale e le Commissioni Territoriali in elenco: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Agrigento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Lecce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Ancona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Livorno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Bari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Milano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Bergamo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Monza Brian</w:t>
      </w:r>
      <w:r w:rsidR="00542CBF"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z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Bologna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Novara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Brescia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Padova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Cagliari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Palermo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Caltanissetta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Perugia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 xml:space="preserve">Campobasso 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Ragusa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Caserta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Reggio Calabria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Catania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Roma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Crotone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Salerno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Enna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Siracusa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Firenze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Torino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Foggia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Trapani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Forlì Cesena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="00FD256E"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Verona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 xml:space="preserve">Frosinone </w:t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</w: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ab/>
        <w:t>Vicenza</w:t>
      </w:r>
    </w:p>
    <w:p w:rsidR="00BC21CA" w:rsidRPr="00542CBF" w:rsidRDefault="00BC21CA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Genova</w:t>
      </w:r>
    </w:p>
    <w:p w:rsidR="00BC21CA" w:rsidRPr="00542CBF" w:rsidRDefault="00FD256E" w:rsidP="00BC21CA">
      <w:pPr>
        <w:shd w:val="clear" w:color="auto" w:fill="FFFFFF"/>
        <w:spacing w:after="0" w:line="276" w:lineRule="auto"/>
        <w:jc w:val="both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sectPr w:rsidR="00BC21CA" w:rsidRPr="00542CBF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Goriz</w:t>
      </w:r>
      <w:r w:rsidR="00026021" w:rsidRPr="00542CBF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ia</w:t>
      </w:r>
    </w:p>
    <w:p w:rsidR="00FD256E" w:rsidRDefault="00FD256E" w:rsidP="00FD256E">
      <w:pPr>
        <w:spacing w:after="0" w:line="240" w:lineRule="auto"/>
        <w:jc w:val="center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lastRenderedPageBreak/>
        <w:tab/>
      </w:r>
    </w:p>
    <w:p w:rsidR="00A33499" w:rsidRDefault="00A33499" w:rsidP="00FD25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</w:p>
    <w:p w:rsidR="00FD256E" w:rsidRPr="00FD256E" w:rsidRDefault="00FD256E" w:rsidP="00FD25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DOMANDA DI PARTECIPAZIONE AL BANDO PER TIROCINI CURRICULARI</w:t>
      </w:r>
    </w:p>
    <w:p w:rsidR="00FD256E" w:rsidRPr="00FD256E" w:rsidRDefault="00FD256E" w:rsidP="00FD25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 xml:space="preserve">PRESSO LA COMMISSIONE NAZIONALE PER IL DIRITTO D’ASILO E LE COMMISSIONI </w:t>
      </w:r>
    </w:p>
    <w:p w:rsidR="00FD256E" w:rsidRPr="00FD256E" w:rsidRDefault="00FD256E" w:rsidP="00FD256E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  <w:t>TERRITORIALI PER IL RICONOSCIMENTO DELLA PROTEZIONE INTERNAZIONALE.</w:t>
      </w:r>
    </w:p>
    <w:p w:rsidR="00FD256E" w:rsidRPr="00FD256E" w:rsidRDefault="00FD256E" w:rsidP="00FD256E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</w:p>
    <w:p w:rsidR="00A33499" w:rsidRPr="00FD256E" w:rsidRDefault="00A33499" w:rsidP="008E0A3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3C3C3C"/>
          <w:sz w:val="28"/>
          <w:szCs w:val="28"/>
          <w:lang w:eastAsia="it-IT"/>
        </w:rPr>
      </w:pPr>
    </w:p>
    <w:tbl>
      <w:tblPr>
        <w:tblStyle w:val="Grigliatabella"/>
        <w:tblW w:w="9865" w:type="dxa"/>
        <w:tblLook w:val="04A0" w:firstRow="1" w:lastRow="0" w:firstColumn="1" w:lastColumn="0" w:noHBand="0" w:noVBand="1"/>
      </w:tblPr>
      <w:tblGrid>
        <w:gridCol w:w="4859"/>
        <w:gridCol w:w="5006"/>
      </w:tblGrid>
      <w:tr w:rsidR="00FD256E" w:rsidRPr="00FD256E" w:rsidTr="00A17096">
        <w:trPr>
          <w:trHeight w:hRule="exact" w:val="567"/>
        </w:trPr>
        <w:tc>
          <w:tcPr>
            <w:tcW w:w="4859" w:type="dxa"/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 xml:space="preserve">Cognome: </w:t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</w:p>
        </w:tc>
        <w:tc>
          <w:tcPr>
            <w:tcW w:w="5006" w:type="dxa"/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Nome:</w:t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</w:p>
        </w:tc>
      </w:tr>
      <w:tr w:rsidR="00FD256E" w:rsidRPr="00FD256E" w:rsidTr="00A17096">
        <w:trPr>
          <w:trHeight w:hRule="exact" w:val="567"/>
        </w:trPr>
        <w:tc>
          <w:tcPr>
            <w:tcW w:w="4859" w:type="dxa"/>
            <w:tcBorders>
              <w:bottom w:val="single" w:sz="4" w:space="0" w:color="auto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Data di nascita:</w:t>
            </w:r>
          </w:p>
        </w:tc>
        <w:tc>
          <w:tcPr>
            <w:tcW w:w="5006" w:type="dxa"/>
            <w:tcBorders>
              <w:bottom w:val="single" w:sz="4" w:space="0" w:color="auto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Luogo:</w:t>
            </w:r>
          </w:p>
        </w:tc>
      </w:tr>
      <w:tr w:rsidR="00FD256E" w:rsidRPr="00FD256E" w:rsidTr="00A17096">
        <w:trPr>
          <w:trHeight w:hRule="exact" w:val="851"/>
        </w:trPr>
        <w:tc>
          <w:tcPr>
            <w:tcW w:w="4859" w:type="dxa"/>
            <w:tcBorders>
              <w:bottom w:val="single" w:sz="4" w:space="0" w:color="auto"/>
              <w:right w:val="nil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Indirizzo di residenza:</w:t>
            </w:r>
          </w:p>
        </w:tc>
        <w:tc>
          <w:tcPr>
            <w:tcW w:w="5006" w:type="dxa"/>
            <w:tcBorders>
              <w:left w:val="nil"/>
              <w:bottom w:val="single" w:sz="4" w:space="0" w:color="auto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</w:p>
        </w:tc>
      </w:tr>
      <w:tr w:rsidR="00FD256E" w:rsidRPr="00FD256E" w:rsidTr="00A17096">
        <w:trPr>
          <w:trHeight w:hRule="exact" w:val="851"/>
        </w:trPr>
        <w:tc>
          <w:tcPr>
            <w:tcW w:w="4859" w:type="dxa"/>
            <w:tcBorders>
              <w:right w:val="nil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Indirizzo di domicilio (se differente):</w:t>
            </w:r>
          </w:p>
        </w:tc>
        <w:tc>
          <w:tcPr>
            <w:tcW w:w="5006" w:type="dxa"/>
            <w:tcBorders>
              <w:left w:val="nil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</w:p>
        </w:tc>
      </w:tr>
      <w:tr w:rsidR="00FD256E" w:rsidRPr="00FD256E" w:rsidTr="00A17096">
        <w:trPr>
          <w:trHeight w:hRule="exact" w:val="567"/>
        </w:trPr>
        <w:tc>
          <w:tcPr>
            <w:tcW w:w="4859" w:type="dxa"/>
            <w:tcBorders>
              <w:bottom w:val="single" w:sz="4" w:space="0" w:color="auto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Matricola:</w:t>
            </w:r>
          </w:p>
        </w:tc>
        <w:tc>
          <w:tcPr>
            <w:tcW w:w="5006" w:type="dxa"/>
            <w:tcBorders>
              <w:bottom w:val="single" w:sz="4" w:space="0" w:color="auto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 xml:space="preserve">Corso di Laurea/ MASTER: </w:t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</w:p>
        </w:tc>
      </w:tr>
      <w:tr w:rsidR="00FD256E" w:rsidRPr="00FD256E" w:rsidTr="00A17096">
        <w:trPr>
          <w:trHeight w:hRule="exact" w:val="567"/>
        </w:trPr>
        <w:tc>
          <w:tcPr>
            <w:tcW w:w="4859" w:type="dxa"/>
            <w:tcBorders>
              <w:bottom w:val="single" w:sz="4" w:space="0" w:color="auto"/>
              <w:right w:val="single" w:sz="4" w:space="0" w:color="auto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Anno:</w:t>
            </w:r>
          </w:p>
        </w:tc>
        <w:tc>
          <w:tcPr>
            <w:tcW w:w="5006" w:type="dxa"/>
            <w:tcBorders>
              <w:left w:val="single" w:sz="4" w:space="0" w:color="auto"/>
              <w:bottom w:val="single" w:sz="4" w:space="0" w:color="auto"/>
            </w:tcBorders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Profilo:</w:t>
            </w:r>
          </w:p>
        </w:tc>
      </w:tr>
      <w:tr w:rsidR="00FD256E" w:rsidRPr="00FD256E" w:rsidTr="00A17096">
        <w:trPr>
          <w:trHeight w:hRule="exact" w:val="567"/>
        </w:trPr>
        <w:tc>
          <w:tcPr>
            <w:tcW w:w="4859" w:type="dxa"/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Livello di lingua inglese:</w:t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ab/>
            </w:r>
          </w:p>
        </w:tc>
        <w:tc>
          <w:tcPr>
            <w:tcW w:w="5006" w:type="dxa"/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Attestazione (CLA o altro):</w:t>
            </w:r>
          </w:p>
        </w:tc>
      </w:tr>
      <w:tr w:rsidR="00FD256E" w:rsidRPr="00FD256E" w:rsidTr="00A17096">
        <w:trPr>
          <w:trHeight w:hRule="exact" w:val="567"/>
        </w:trPr>
        <w:tc>
          <w:tcPr>
            <w:tcW w:w="4859" w:type="dxa"/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Periodo di preferenza:</w:t>
            </w:r>
          </w:p>
        </w:tc>
        <w:tc>
          <w:tcPr>
            <w:tcW w:w="5006" w:type="dxa"/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Sede di preferenza</w:t>
            </w:r>
          </w:p>
        </w:tc>
      </w:tr>
      <w:tr w:rsidR="00FD256E" w:rsidRPr="00FD256E" w:rsidTr="00A17096">
        <w:trPr>
          <w:trHeight w:hRule="exact" w:val="567"/>
        </w:trPr>
        <w:tc>
          <w:tcPr>
            <w:tcW w:w="4859" w:type="dxa"/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</w:p>
        </w:tc>
        <w:tc>
          <w:tcPr>
            <w:tcW w:w="5006" w:type="dxa"/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</w:p>
        </w:tc>
      </w:tr>
      <w:tr w:rsidR="00FD256E" w:rsidRPr="00FD256E" w:rsidTr="00A17096">
        <w:trPr>
          <w:trHeight w:hRule="exact" w:val="754"/>
        </w:trPr>
        <w:tc>
          <w:tcPr>
            <w:tcW w:w="9865" w:type="dxa"/>
            <w:gridSpan w:val="2"/>
          </w:tcPr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  <w:r w:rsidRPr="00FD256E"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  <w:t>Sessione di laurea attesa (solo per studenti iscritti all’ultimo anno):</w:t>
            </w:r>
          </w:p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</w:p>
          <w:p w:rsidR="00FD256E" w:rsidRPr="00FD256E" w:rsidRDefault="00FD256E" w:rsidP="00A17096">
            <w:pPr>
              <w:shd w:val="clear" w:color="auto" w:fill="FFFFFF"/>
              <w:spacing w:before="100" w:beforeAutospacing="1" w:after="100" w:afterAutospacing="1"/>
              <w:rPr>
                <w:rFonts w:ascii="Arial Narrow" w:eastAsia="Times New Roman" w:hAnsi="Arial Narrow" w:cs="Times New Roman"/>
                <w:color w:val="3C3C3C"/>
                <w:sz w:val="28"/>
                <w:szCs w:val="28"/>
                <w:lang w:eastAsia="it-IT"/>
              </w:rPr>
            </w:pPr>
          </w:p>
        </w:tc>
      </w:tr>
    </w:tbl>
    <w:p w:rsidR="00FD256E" w:rsidRPr="00FD256E" w:rsidRDefault="00FD256E" w:rsidP="00FD2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</w:p>
    <w:p w:rsidR="00FD256E" w:rsidRPr="00FD256E" w:rsidRDefault="00FD256E" w:rsidP="00FD25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Il/la sottoscritto/a dichiara inoltre l’insussistenza di cause di incompatibilità diretta o indiretta anche potenziale in rapporto alle attività svolte dalla Commissione Nazionale e dall</w:t>
      </w:r>
      <w:r w:rsidR="00B82942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a </w:t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Commissione Territoriale per il riconoscimento della protezione internazionale di</w:t>
      </w:r>
      <w:r w:rsidR="00B82942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 </w:t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……….</w:t>
      </w:r>
    </w:p>
    <w:p w:rsidR="00FD256E" w:rsidRPr="00FD256E" w:rsidRDefault="00FD256E" w:rsidP="00FD256E">
      <w:pPr>
        <w:shd w:val="clear" w:color="auto" w:fill="FFFFFF"/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</w:pP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 xml:space="preserve">Data, </w:t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</w:r>
      <w:r w:rsidRPr="00FD256E"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ab/>
        <w:t>Firma del candidato</w:t>
      </w:r>
    </w:p>
    <w:p w:rsidR="003251B8" w:rsidRPr="008E0A32" w:rsidRDefault="008E0A32" w:rsidP="008E0A32">
      <w:pPr>
        <w:shd w:val="clear" w:color="auto" w:fill="FFFFFF"/>
        <w:spacing w:before="100" w:beforeAutospacing="1" w:after="100" w:afterAutospacing="1" w:line="240" w:lineRule="auto"/>
        <w:ind w:left="6372"/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sectPr w:rsidR="003251B8" w:rsidRPr="008E0A32" w:rsidSect="00876E22">
          <w:head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rial Narrow" w:eastAsia="Times New Roman" w:hAnsi="Arial Narrow" w:cs="Times New Roman"/>
          <w:color w:val="3C3C3C"/>
          <w:sz w:val="28"/>
          <w:szCs w:val="28"/>
          <w:lang w:eastAsia="it-IT"/>
        </w:rPr>
        <w:t>________________</w:t>
      </w:r>
    </w:p>
    <w:p w:rsidR="00D478D8" w:rsidRPr="00FD256E" w:rsidRDefault="00D478D8" w:rsidP="008E0A32">
      <w:pPr>
        <w:rPr>
          <w:rFonts w:ascii="Arial Narrow" w:hAnsi="Arial Narrow"/>
        </w:rPr>
      </w:pPr>
    </w:p>
    <w:sectPr w:rsidR="00D478D8" w:rsidRPr="00FD2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38B" w:rsidRDefault="002B738B">
      <w:pPr>
        <w:spacing w:after="0" w:line="240" w:lineRule="auto"/>
      </w:pPr>
      <w:r>
        <w:separator/>
      </w:r>
    </w:p>
  </w:endnote>
  <w:endnote w:type="continuationSeparator" w:id="0">
    <w:p w:rsidR="002B738B" w:rsidRDefault="002B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38B" w:rsidRDefault="002B738B">
      <w:pPr>
        <w:spacing w:after="0" w:line="240" w:lineRule="auto"/>
      </w:pPr>
      <w:r>
        <w:separator/>
      </w:r>
    </w:p>
  </w:footnote>
  <w:footnote w:type="continuationSeparator" w:id="0">
    <w:p w:rsidR="002B738B" w:rsidRDefault="002B7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1CA" w:rsidRDefault="00BC21C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FF87361" wp14:editId="396F194B">
          <wp:simplePos x="0" y="0"/>
          <wp:positionH relativeFrom="margin">
            <wp:align>left</wp:align>
          </wp:positionH>
          <wp:positionV relativeFrom="page">
            <wp:posOffset>621792</wp:posOffset>
          </wp:positionV>
          <wp:extent cx="3461385" cy="840740"/>
          <wp:effectExtent l="0" t="0" r="5715" b="0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_CIW_CAREER_SERVIC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573"/>
                  <a:stretch/>
                </pic:blipFill>
                <pic:spPr bwMode="auto">
                  <a:xfrm>
                    <a:off x="0" y="0"/>
                    <a:ext cx="3462020" cy="841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CD" w:rsidRDefault="00876E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01B9137" wp14:editId="2C9EB16A">
          <wp:simplePos x="0" y="0"/>
          <wp:positionH relativeFrom="margin">
            <wp:align>left</wp:align>
          </wp:positionH>
          <wp:positionV relativeFrom="page">
            <wp:posOffset>621792</wp:posOffset>
          </wp:positionV>
          <wp:extent cx="3461385" cy="840740"/>
          <wp:effectExtent l="0" t="0" r="5715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S_CIW_CAREER_SERVICE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573"/>
                  <a:stretch/>
                </pic:blipFill>
                <pic:spPr bwMode="auto">
                  <a:xfrm>
                    <a:off x="0" y="0"/>
                    <a:ext cx="3462020" cy="841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F2D"/>
    <w:multiLevelType w:val="hybridMultilevel"/>
    <w:tmpl w:val="EC2E6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5F"/>
    <w:rsid w:val="00026021"/>
    <w:rsid w:val="00067D5F"/>
    <w:rsid w:val="001204F5"/>
    <w:rsid w:val="0017619B"/>
    <w:rsid w:val="002317FE"/>
    <w:rsid w:val="002B738B"/>
    <w:rsid w:val="003251B8"/>
    <w:rsid w:val="003C38BF"/>
    <w:rsid w:val="00431256"/>
    <w:rsid w:val="00532591"/>
    <w:rsid w:val="00542CBF"/>
    <w:rsid w:val="00566B9C"/>
    <w:rsid w:val="006253A7"/>
    <w:rsid w:val="006E6576"/>
    <w:rsid w:val="00876E22"/>
    <w:rsid w:val="008E0A32"/>
    <w:rsid w:val="00A33499"/>
    <w:rsid w:val="00B05C6B"/>
    <w:rsid w:val="00B82942"/>
    <w:rsid w:val="00BC21CA"/>
    <w:rsid w:val="00D478D8"/>
    <w:rsid w:val="00D71F1F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6946"/>
  <w15:docId w15:val="{57670213-98AE-43D0-99E3-18776849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6E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6E2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76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76E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forschool@luis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BF5CD-6BBA-4B27-A045-52E5DB0E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Libertà Civili per L'immigrazione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Pancrazio Musilli</dc:creator>
  <cp:lastModifiedBy>Pancrazio Musilli</cp:lastModifiedBy>
  <cp:revision>18</cp:revision>
  <dcterms:created xsi:type="dcterms:W3CDTF">2017-06-19T11:02:00Z</dcterms:created>
  <dcterms:modified xsi:type="dcterms:W3CDTF">2017-06-19T12:27:00Z</dcterms:modified>
</cp:coreProperties>
</file>